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19AC" w14:textId="531E9BD9" w:rsidR="00CA0A07" w:rsidRDefault="001312BB">
      <w:proofErr w:type="gramStart"/>
      <w:r>
        <w:t>Pamela  Land</w:t>
      </w:r>
      <w:proofErr w:type="gramEnd"/>
    </w:p>
    <w:p w14:paraId="2E332BC8" w14:textId="5646FDDB" w:rsidR="001312BB" w:rsidRDefault="001312BB">
      <w:r>
        <w:t xml:space="preserve">Instructor, </w:t>
      </w:r>
      <w:proofErr w:type="spellStart"/>
      <w:r>
        <w:t>Londie</w:t>
      </w:r>
      <w:proofErr w:type="spellEnd"/>
      <w:r>
        <w:t xml:space="preserve"> Martin</w:t>
      </w:r>
    </w:p>
    <w:p w14:paraId="7C859212" w14:textId="6357A75A" w:rsidR="00CA0A07" w:rsidRDefault="00CA0A07">
      <w:r>
        <w:t>Gender Studies</w:t>
      </w:r>
    </w:p>
    <w:p w14:paraId="34BC0BBA" w14:textId="3A8BC145" w:rsidR="00CA0A07" w:rsidRDefault="00CA0A07">
      <w:r>
        <w:t>1/30/23</w:t>
      </w:r>
    </w:p>
    <w:p w14:paraId="613AA227" w14:textId="43E82588" w:rsidR="00CA0A07" w:rsidRDefault="00CA0A07">
      <w:r>
        <w:t xml:space="preserve">                                                                          What Is Gender</w:t>
      </w:r>
    </w:p>
    <w:p w14:paraId="3BF4ADBF" w14:textId="34BA3BF9" w:rsidR="00CA0A07" w:rsidRDefault="00CA0A07"/>
    <w:p w14:paraId="679B9326" w14:textId="16F77CC8" w:rsidR="00CA0A07" w:rsidRDefault="00021F5A" w:rsidP="00021F5A">
      <w:pPr>
        <w:ind w:left="351"/>
      </w:pPr>
      <w:r>
        <w:t xml:space="preserve">       </w:t>
      </w:r>
      <w:r w:rsidR="00CA0A07">
        <w:t xml:space="preserve">The overview of the reading of the Prism of Gender by Catherine G. Valentine 2020.  Lives are being shaped by gender complex </w:t>
      </w:r>
      <w:r w:rsidR="007355A8">
        <w:t>people</w:t>
      </w:r>
      <w:r w:rsidR="00CA0A07">
        <w:t xml:space="preserve"> beliefs and real behaviors.  </w:t>
      </w:r>
      <w:r>
        <w:t>“</w:t>
      </w:r>
      <w:r w:rsidR="004F5501">
        <w:t>Gender</w:t>
      </w:r>
      <w:r w:rsidR="00CA0A07">
        <w:t xml:space="preserve"> is the </w:t>
      </w:r>
      <w:r w:rsidR="007355A8">
        <w:t>pivotal</w:t>
      </w:r>
      <w:r w:rsidR="00CA0A07">
        <w:t xml:space="preserve"> prism”</w:t>
      </w:r>
      <w:r w:rsidR="007355A8">
        <w:t xml:space="preserve">. The term prism is </w:t>
      </w:r>
      <w:r w:rsidR="003708D3">
        <w:t>defined</w:t>
      </w:r>
      <w:r w:rsidR="007355A8">
        <w:t xml:space="preserve"> as</w:t>
      </w:r>
      <w:r w:rsidR="003708D3">
        <w:t xml:space="preserve"> a three-dimensional solid object in which the two end are identical.  It is the combination of the flat faces, identical bases and equal cross sections.  The faces of the prism are parallelograms or rectangles without the bases.</w:t>
      </w:r>
      <w:r>
        <w:t xml:space="preserve">  This term sort of define the struggles  of defining genders and how the scope of their lives are affected.  Gender is complex threw people beliefs and real behaviors. </w:t>
      </w:r>
    </w:p>
    <w:p w14:paraId="26840837" w14:textId="3D5ADD74" w:rsidR="00021F5A" w:rsidRDefault="00021F5A" w:rsidP="00021F5A">
      <w:pPr>
        <w:ind w:left="351"/>
      </w:pPr>
      <w:r>
        <w:t xml:space="preserve">       Western Euro-American culture try’s condition us to think about gender as it </w:t>
      </w:r>
      <w:proofErr w:type="gramStart"/>
      <w:r>
        <w:t>relate</w:t>
      </w:r>
      <w:proofErr w:type="gramEnd"/>
      <w:r>
        <w:t xml:space="preserve"> </w:t>
      </w:r>
      <w:r w:rsidR="004F5501">
        <w:t>to sexuality</w:t>
      </w:r>
      <w:r>
        <w:t xml:space="preserve">.  </w:t>
      </w:r>
      <w:r w:rsidR="003C7581">
        <w:t>Social scientific research challenge western beliefs about gender sex and sexuality.  The Wester belief of Male and Female, Feminine and Masculine, Heterosexual and Homosexual is a     pattern of social life.  The Power relation is symbolic and emotional.</w:t>
      </w:r>
    </w:p>
    <w:p w14:paraId="3B95F406" w14:textId="68A09879" w:rsidR="003C7581" w:rsidRDefault="003C7581" w:rsidP="00021F5A">
      <w:pPr>
        <w:ind w:left="351"/>
      </w:pPr>
      <w:r>
        <w:t xml:space="preserve">       Our thinking color labeling of people and </w:t>
      </w:r>
      <w:r w:rsidR="007A4FDD">
        <w:t xml:space="preserve">how </w:t>
      </w:r>
      <w:r>
        <w:t>thing</w:t>
      </w:r>
      <w:r w:rsidR="007A4FDD">
        <w:t>s</w:t>
      </w:r>
      <w:r>
        <w:t xml:space="preserve"> in our environment </w:t>
      </w:r>
      <w:r w:rsidR="007A4FDD">
        <w:t>effects</w:t>
      </w:r>
      <w:r>
        <w:t xml:space="preserve"> our practical action.</w:t>
      </w:r>
      <w:r w:rsidR="007A4FDD">
        <w:t xml:space="preserve">   </w:t>
      </w:r>
      <w:r w:rsidR="004F5501">
        <w:t>Sexes</w:t>
      </w:r>
      <w:r w:rsidR="007A4FDD">
        <w:t xml:space="preserve"> and Every day talk in our minds and feeling and performance to question by research that there is only 2 genders and sexualities.  Nature rather than nurture causes the “Pink an Blue syndrome”. That is a world wide syndrome, real people are not stereotypes</w:t>
      </w:r>
      <w:r w:rsidR="004E0025">
        <w:t xml:space="preserve"> so we like to think that.  In other cultures Social scientific understanding of Sex, gender and sexuality reflects back many years ago Males as cheerleader’s, astronauts, doctors and lawyers.  In other </w:t>
      </w:r>
      <w:r w:rsidR="004F5501">
        <w:t>cultures,</w:t>
      </w:r>
      <w:r w:rsidR="004E0025">
        <w:t xml:space="preserve"> men suckle infants and women are hunters.</w:t>
      </w:r>
    </w:p>
    <w:p w14:paraId="4A907D27" w14:textId="0129B012" w:rsidR="004F5501" w:rsidRDefault="004E0025" w:rsidP="004F5501">
      <w:pPr>
        <w:ind w:left="351"/>
      </w:pPr>
      <w:r>
        <w:t xml:space="preserve">       Viewing </w:t>
      </w:r>
      <w:r w:rsidR="004F5501">
        <w:t>gender,</w:t>
      </w:r>
      <w:r>
        <w:t xml:space="preserve"> a cultural phenomenon, people are taug</w:t>
      </w:r>
      <w:r w:rsidR="00400985">
        <w:t>ht who they are.  The relationship between Biology and behavior are inseparable and intertwined.   Biologist An</w:t>
      </w:r>
      <w:r w:rsidR="00F86B0A">
        <w:t>n</w:t>
      </w:r>
      <w:r w:rsidR="00400985">
        <w:t xml:space="preserve">e </w:t>
      </w:r>
      <w:proofErr w:type="spellStart"/>
      <w:r w:rsidR="00400985">
        <w:t>Fauslo</w:t>
      </w:r>
      <w:proofErr w:type="spellEnd"/>
      <w:r w:rsidR="00400985">
        <w:t xml:space="preserve">-Sterling (1993) suggest that” sex is more like a continuum than a dichotomy”.  For example, all human has estrogen prolactin, and testosterone but in varying and changing levels. </w:t>
      </w:r>
    </w:p>
    <w:p w14:paraId="2BF4AE33" w14:textId="3FCB2C56" w:rsidR="00400985" w:rsidRDefault="00400985" w:rsidP="004F5501">
      <w:pPr>
        <w:ind w:left="351"/>
      </w:pPr>
      <w:r>
        <w:t xml:space="preserve">       Within </w:t>
      </w:r>
      <w:r w:rsidR="00F86B0A">
        <w:t xml:space="preserve">the Intersex Rights Movements there are Males, Females, inter-sex (both parts).  “Gender is a human invention a means by which people are sorted in our society”, a performance of masquerade.  Cultural definition of sex </w:t>
      </w:r>
      <w:proofErr w:type="gramStart"/>
      <w:r w:rsidR="00F86B0A">
        <w:t>an</w:t>
      </w:r>
      <w:proofErr w:type="gramEnd"/>
      <w:r w:rsidR="00F86B0A">
        <w:t xml:space="preserve"> gender are destabilized and expanded. Gender is something we do</w:t>
      </w:r>
      <w:r w:rsidR="009F28CB">
        <w:t xml:space="preserve">, </w:t>
      </w:r>
      <w:r w:rsidR="00F86B0A">
        <w:t xml:space="preserve"> not something we inherit.  Gender is built into the world largest </w:t>
      </w:r>
      <w:r w:rsidR="009F28CB">
        <w:t xml:space="preserve">inhabit in the U.S. institutions images and symbols organization and material objects, job’s wages even in bathrooms, the wage gap between men and women, </w:t>
      </w:r>
      <w:r w:rsidR="00312D04">
        <w:t>these issues</w:t>
      </w:r>
      <w:r w:rsidR="009F28CB">
        <w:t xml:space="preserve"> are ongoing.</w:t>
      </w:r>
    </w:p>
    <w:p w14:paraId="048B12A7" w14:textId="3B10E879" w:rsidR="00BB6E06" w:rsidRDefault="00BB6E06" w:rsidP="004F5501">
      <w:pPr>
        <w:ind w:left="351"/>
      </w:pPr>
      <w:r>
        <w:t xml:space="preserve">       Gender as a Social Structure (Barbara </w:t>
      </w:r>
      <w:proofErr w:type="spellStart"/>
      <w:r>
        <w:t>Risman</w:t>
      </w:r>
      <w:proofErr w:type="spellEnd"/>
      <w:r>
        <w:t xml:space="preserve">), Theory of wrestling with activism social structure to help produce gendered outcome within each dimension of social structure. The benefits of </w:t>
      </w:r>
      <w:r w:rsidR="00A230A5">
        <w:t>multidimensional</w:t>
      </w:r>
      <w:r>
        <w:t xml:space="preserve"> structural model gender “It offers conceptual </w:t>
      </w:r>
      <w:proofErr w:type="gramStart"/>
      <w:r w:rsidR="00A230A5">
        <w:t>frame</w:t>
      </w:r>
      <w:r>
        <w:t xml:space="preserve"> work</w:t>
      </w:r>
      <w:proofErr w:type="gramEnd"/>
      <w:r>
        <w:t xml:space="preserve">, a </w:t>
      </w:r>
      <w:r w:rsidR="00A230A5">
        <w:t>scheme</w:t>
      </w:r>
      <w:r>
        <w:t xml:space="preserve"> to </w:t>
      </w:r>
      <w:r w:rsidR="00A230A5">
        <w:t>organize.</w:t>
      </w:r>
    </w:p>
    <w:p w14:paraId="60D3B7A5" w14:textId="77777777" w:rsidR="00A230A5" w:rsidRDefault="00A230A5" w:rsidP="004F5501">
      <w:pPr>
        <w:ind w:left="351"/>
      </w:pPr>
    </w:p>
    <w:p w14:paraId="2F7B07BC" w14:textId="24CDEBFB" w:rsidR="00A230A5" w:rsidRDefault="00A230A5" w:rsidP="004F5501">
      <w:pPr>
        <w:ind w:left="351"/>
      </w:pPr>
      <w:r>
        <w:lastRenderedPageBreak/>
        <w:t xml:space="preserve">                                                                                                                                                               Land          </w:t>
      </w:r>
    </w:p>
    <w:p w14:paraId="3795C8EE" w14:textId="0055CDB6" w:rsidR="00BB6E06" w:rsidRDefault="00BB6E06" w:rsidP="004F5501">
      <w:pPr>
        <w:ind w:left="351"/>
      </w:pPr>
    </w:p>
    <w:p w14:paraId="7C405104" w14:textId="53563AC2" w:rsidR="000217A0" w:rsidRDefault="00BB6E06" w:rsidP="004F5501">
      <w:pPr>
        <w:ind w:left="351"/>
      </w:pPr>
      <w:r>
        <w:t xml:space="preserve"> </w:t>
      </w:r>
      <w:r w:rsidR="00A230A5">
        <w:t xml:space="preserve">       The </w:t>
      </w:r>
      <w:r>
        <w:t xml:space="preserve">confusing, almost </w:t>
      </w:r>
      <w:r w:rsidR="00A230A5">
        <w:t>limitless</w:t>
      </w:r>
      <w:r>
        <w:t xml:space="preserve"> ways in which </w:t>
      </w:r>
      <w:r w:rsidR="00A230A5">
        <w:t>gender</w:t>
      </w:r>
      <w:r>
        <w:t xml:space="preserve"> has come to be defined in </w:t>
      </w:r>
      <w:r w:rsidR="00A230A5">
        <w:t>contemporary</w:t>
      </w:r>
      <w:r>
        <w:t xml:space="preserve"> social science”.</w:t>
      </w:r>
      <w:r w:rsidR="00A230A5">
        <w:t xml:space="preserve">  Trading power for patronage focuses on how individual sex difference originate whether biological or social in origin create gender behavior the thinking emphasizes social interaction and accountability.</w:t>
      </w:r>
      <w:r>
        <w:t xml:space="preserve"> </w:t>
      </w:r>
      <w:r w:rsidR="00A230A5">
        <w:t>One of the old saying as a man thinks so is he.</w:t>
      </w:r>
      <w:r w:rsidR="000217A0">
        <w:t xml:space="preserve">    </w:t>
      </w:r>
    </w:p>
    <w:p w14:paraId="489D84BD" w14:textId="77777777" w:rsidR="00B472FC" w:rsidRDefault="000217A0" w:rsidP="004F5501">
      <w:pPr>
        <w:ind w:left="351"/>
      </w:pPr>
      <w:r>
        <w:t xml:space="preserve">       When we cut threw all the diversity among women created by differences of racial classification ethnicity, social class and sexually argentation universal truth concerning women and gender lies buried underneath multiracial feminism develop by women of color, ethnic background an    history and cultures.  World Indigenous, </w:t>
      </w:r>
      <w:r w:rsidR="00D92D71">
        <w:t>multicultural</w:t>
      </w:r>
      <w:r>
        <w:t xml:space="preserve"> </w:t>
      </w:r>
      <w:r w:rsidR="00D92D71">
        <w:t>f</w:t>
      </w:r>
      <w:r>
        <w:t xml:space="preserve">eminisms   all </w:t>
      </w:r>
      <w:proofErr w:type="gramStart"/>
      <w:r>
        <w:t>uses</w:t>
      </w:r>
      <w:proofErr w:type="gramEnd"/>
      <w:r>
        <w:t xml:space="preserve"> </w:t>
      </w:r>
      <w:r w:rsidR="00D92D71">
        <w:t>multiracial</w:t>
      </w:r>
      <w:r>
        <w:t xml:space="preserve"> feminism</w:t>
      </w:r>
      <w:r w:rsidR="00D92D71">
        <w:t xml:space="preserve"> instead to shape genders, has created gender lines of mixed nationalities. </w:t>
      </w:r>
    </w:p>
    <w:p w14:paraId="1B11D747" w14:textId="5BD94AA6" w:rsidR="00BB6E06" w:rsidRDefault="00B472FC" w:rsidP="004F5501">
      <w:pPr>
        <w:ind w:left="351"/>
      </w:pPr>
      <w:r>
        <w:t xml:space="preserve">       The Multiracial Feminism features assert gender as a range of inter lacking inequalities.  Patricia Hill Collins calls it a “Matrix of domination”.  It works with and through each other people experience , races, class, gender </w:t>
      </w:r>
      <w:r w:rsidR="009C2342">
        <w:t>and</w:t>
      </w:r>
      <w:r>
        <w:t xml:space="preserve"> sexuality </w:t>
      </w:r>
      <w:r w:rsidR="009C2342">
        <w:t>differently</w:t>
      </w:r>
      <w:r>
        <w:t xml:space="preserve"> depending on their social location in structures of race, class, gender and sexuality.  Difference and transformation race and class.  Women difference is </w:t>
      </w:r>
      <w:r w:rsidR="009C2342">
        <w:t>built</w:t>
      </w:r>
      <w:r>
        <w:t xml:space="preserve"> on a study of gender.  By attending to </w:t>
      </w:r>
      <w:r w:rsidR="009C2342">
        <w:t>women’s</w:t>
      </w:r>
      <w:r>
        <w:t xml:space="preserve"> social location based on race, class and gender </w:t>
      </w:r>
      <w:r w:rsidR="009C2342">
        <w:t>multiracial feminisms seek to clarify  the structural sources of diversity.</w:t>
      </w:r>
    </w:p>
    <w:p w14:paraId="6B96A171" w14:textId="47077967" w:rsidR="009C2342" w:rsidRDefault="009C2342" w:rsidP="009C2342">
      <w:pPr>
        <w:ind w:left="351"/>
      </w:pPr>
      <w:r>
        <w:t xml:space="preserve">       This is the question that she poses “how do the existence of experiences of all people, women and men different racial ethnic groups and different classes shape the experiences of each other?”  The question I poses </w:t>
      </w:r>
      <w:r w:rsidR="00A113A6">
        <w:t>“In</w:t>
      </w:r>
      <w:r>
        <w:t xml:space="preserve"> the Bible where God said He created </w:t>
      </w:r>
      <w:r w:rsidR="001340B1">
        <w:t>M</w:t>
      </w:r>
      <w:r>
        <w:t xml:space="preserve">ale and </w:t>
      </w:r>
      <w:r w:rsidR="001340B1">
        <w:t>Female he created them”, what was his intent for the word them was He talking about inter-sex gender?  For sure God knows.</w:t>
      </w:r>
    </w:p>
    <w:p w14:paraId="04C930EC" w14:textId="6CB2FDFB" w:rsidR="00A113A6" w:rsidRDefault="00A113A6" w:rsidP="009C2342">
      <w:pPr>
        <w:ind w:left="351"/>
      </w:pPr>
      <w:r>
        <w:t xml:space="preserve">       </w:t>
      </w:r>
      <w:r w:rsidR="00C91627">
        <w:t xml:space="preserve">I believe all of the authors was on the same </w:t>
      </w:r>
      <w:r w:rsidR="005F3AAF">
        <w:t>page and</w:t>
      </w:r>
      <w:r w:rsidR="00C91627">
        <w:t xml:space="preserve"> was relating to very similar topics.  The authors argument of purpose</w:t>
      </w:r>
      <w:r w:rsidR="005F3AAF">
        <w:t xml:space="preserve"> was on</w:t>
      </w:r>
      <w:r w:rsidR="00C91627">
        <w:t xml:space="preserve"> genders, </w:t>
      </w:r>
      <w:r w:rsidR="000E6861">
        <w:t>and feminist</w:t>
      </w:r>
      <w:r w:rsidR="00C91627">
        <w:t xml:space="preserve"> </w:t>
      </w:r>
      <w:r w:rsidR="005F3AAF">
        <w:t>prejudice</w:t>
      </w:r>
      <w:r w:rsidR="00C91627">
        <w:t xml:space="preserve"> against racial injustice.  </w:t>
      </w:r>
      <w:r>
        <w:t>The music Replacements so fit the discussion</w:t>
      </w:r>
      <w:r w:rsidR="005F3AAF">
        <w:t xml:space="preserve"> </w:t>
      </w:r>
      <w:r w:rsidR="000E6861">
        <w:t>“they</w:t>
      </w:r>
      <w:r>
        <w:t xml:space="preserve"> are closer than you know</w:t>
      </w:r>
      <w:r w:rsidR="005F3AAF">
        <w:t>”</w:t>
      </w:r>
      <w:r>
        <w:t xml:space="preserve"> they are in our families they are people we work with every day.  Our </w:t>
      </w:r>
      <w:r w:rsidR="00040E0F">
        <w:t>neighbors</w:t>
      </w:r>
      <w:r>
        <w:t xml:space="preserve"> our fr</w:t>
      </w:r>
      <w:r w:rsidR="00040E0F">
        <w:t xml:space="preserve">iends, our loved ones.  </w:t>
      </w:r>
      <w:r w:rsidR="005F3AAF">
        <w:t>I</w:t>
      </w:r>
      <w:r w:rsidR="00040E0F">
        <w:t xml:space="preserve"> see no wrong in a decision of gender, but the prejudice and discrimination against genders and feminist are wrong.</w:t>
      </w:r>
    </w:p>
    <w:p w14:paraId="72ED5045" w14:textId="69A550F6" w:rsidR="00040E0F" w:rsidRDefault="00040E0F" w:rsidP="009C2342">
      <w:pPr>
        <w:ind w:left="351"/>
      </w:pPr>
      <w:r>
        <w:t xml:space="preserve">       </w:t>
      </w:r>
      <w:r w:rsidR="00C91627">
        <w:t>When I finished my readings and listed to the song I had tears in my eyes, this humbles me.</w:t>
      </w:r>
    </w:p>
    <w:p w14:paraId="23AB9491" w14:textId="3F8BBC3C" w:rsidR="00CA0A07" w:rsidRDefault="00CA0A07">
      <w:r>
        <w:t xml:space="preserve">                                                                </w:t>
      </w:r>
      <w:r w:rsidR="00A230A5">
        <w:t xml:space="preserve">  </w:t>
      </w:r>
      <w:r>
        <w:t xml:space="preserve">               </w:t>
      </w:r>
      <w:r w:rsidR="004E0025">
        <w:t xml:space="preserve"> </w:t>
      </w:r>
      <w:r>
        <w:t xml:space="preserve">                                  </w:t>
      </w:r>
    </w:p>
    <w:p w14:paraId="57742EE3" w14:textId="1F37914F" w:rsidR="000E6861" w:rsidRDefault="000E6861"/>
    <w:p w14:paraId="31CE4B2F" w14:textId="5227087D" w:rsidR="000E6861" w:rsidRDefault="000E6861"/>
    <w:p w14:paraId="3E7D8903" w14:textId="70FE1D9D" w:rsidR="000E6861" w:rsidRDefault="000E6861"/>
    <w:p w14:paraId="5FC314F5" w14:textId="5A07DDD5" w:rsidR="000E6861" w:rsidRDefault="000E6861"/>
    <w:p w14:paraId="7AD6249E" w14:textId="0447C55A" w:rsidR="000E6861" w:rsidRDefault="000E6861"/>
    <w:p w14:paraId="506ABC3A" w14:textId="29C3CF32" w:rsidR="000E6861" w:rsidRDefault="000E6861"/>
    <w:p w14:paraId="57F067A3" w14:textId="3CC4B414" w:rsidR="000E6861" w:rsidRDefault="000E6861"/>
    <w:p w14:paraId="613D3144" w14:textId="1397CBBB" w:rsidR="000E6861" w:rsidRDefault="000E6861">
      <w:r>
        <w:lastRenderedPageBreak/>
        <w:t xml:space="preserve">                                                                                                                                                                                                                                 </w:t>
      </w:r>
    </w:p>
    <w:p w14:paraId="416F7E2E" w14:textId="6E08687D" w:rsidR="000E6861" w:rsidRDefault="000E6861">
      <w:r>
        <w:t>References</w:t>
      </w:r>
    </w:p>
    <w:p w14:paraId="539D76B9" w14:textId="5AE08606" w:rsidR="000E6861" w:rsidRDefault="000E6861"/>
    <w:p w14:paraId="728286D1" w14:textId="65CFA4BE" w:rsidR="000E6861" w:rsidRDefault="000E6861">
      <w:r>
        <w:t>Catherine G. Valentine (2020) Prism of Gender</w:t>
      </w:r>
    </w:p>
    <w:p w14:paraId="2E70799C" w14:textId="2BF6221A" w:rsidR="000E6861" w:rsidRDefault="000E6861"/>
    <w:p w14:paraId="1C86FD6A" w14:textId="2585154A" w:rsidR="000E6861" w:rsidRDefault="000E6861">
      <w:r>
        <w:t xml:space="preserve">Maxine Baca Zinn and Bonnie </w:t>
      </w:r>
      <w:proofErr w:type="spellStart"/>
      <w:r>
        <w:t>Thorton</w:t>
      </w:r>
      <w:proofErr w:type="spellEnd"/>
      <w:r>
        <w:t xml:space="preserve"> Dill (1996) Theorizing difference from Multiracial Feminism</w:t>
      </w:r>
    </w:p>
    <w:sectPr w:rsidR="000E6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96A64"/>
    <w:multiLevelType w:val="hybridMultilevel"/>
    <w:tmpl w:val="8C36806A"/>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16cid:durableId="106190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BB"/>
    <w:rsid w:val="000217A0"/>
    <w:rsid w:val="00021F5A"/>
    <w:rsid w:val="00040E0F"/>
    <w:rsid w:val="000E6861"/>
    <w:rsid w:val="001312BB"/>
    <w:rsid w:val="001340B1"/>
    <w:rsid w:val="00312D04"/>
    <w:rsid w:val="003708D3"/>
    <w:rsid w:val="003C49B3"/>
    <w:rsid w:val="003C7581"/>
    <w:rsid w:val="00400985"/>
    <w:rsid w:val="004E0025"/>
    <w:rsid w:val="004F5501"/>
    <w:rsid w:val="005F3AAF"/>
    <w:rsid w:val="007355A8"/>
    <w:rsid w:val="007A4FDD"/>
    <w:rsid w:val="007B5AA3"/>
    <w:rsid w:val="00841130"/>
    <w:rsid w:val="009C2342"/>
    <w:rsid w:val="009F28CB"/>
    <w:rsid w:val="00A113A6"/>
    <w:rsid w:val="00A230A5"/>
    <w:rsid w:val="00B472FC"/>
    <w:rsid w:val="00BB6E06"/>
    <w:rsid w:val="00C91627"/>
    <w:rsid w:val="00CA0A07"/>
    <w:rsid w:val="00D92D71"/>
    <w:rsid w:val="00F8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43BB"/>
  <w15:chartTrackingRefBased/>
  <w15:docId w15:val="{8B98CEE2-1953-4F80-B61A-2295E002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Land</dc:creator>
  <cp:keywords/>
  <dc:description/>
  <cp:lastModifiedBy>Pamela Land</cp:lastModifiedBy>
  <cp:revision>2</cp:revision>
  <dcterms:created xsi:type="dcterms:W3CDTF">2023-01-30T18:32:00Z</dcterms:created>
  <dcterms:modified xsi:type="dcterms:W3CDTF">2023-01-30T18:32:00Z</dcterms:modified>
</cp:coreProperties>
</file>